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591430" w:rsidP="00591430" w14:paraId="79133E95" w14:textId="4C0D4CB8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2017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年陕西省渭南市中考生物试卷</w:t>
      </w:r>
    </w:p>
    <w:p w:rsidR="00591430" w:rsidP="00591430" w14:paraId="7254E591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</w:t>
      </w:r>
    </w:p>
    <w:p w:rsidR="00591430" w:rsidP="00591430" w14:paraId="3DF7ED3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分）下列关于调查的叙述中，错误的是（　　）</w:t>
      </w:r>
    </w:p>
    <w:p w:rsidR="00591430" w:rsidP="00591430" w14:paraId="6B54A62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．调查是科学探究常用的方法之一</w:t>
      </w:r>
      <w:r>
        <w:tab/>
      </w:r>
    </w:p>
    <w:p w:rsidR="00591430" w:rsidP="00591430" w14:paraId="29772F7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．调查时要有明确的调查目的和调查对象</w:t>
      </w:r>
      <w:r>
        <w:tab/>
      </w:r>
    </w:p>
    <w:p w:rsidR="00591430" w:rsidP="00591430" w14:paraId="5C63AC8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．在调查过程中要如实记录</w:t>
      </w:r>
      <w:r>
        <w:tab/>
      </w:r>
    </w:p>
    <w:p w:rsidR="00591430" w:rsidP="00591430" w14:paraId="76DEDD3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．无论调查范围有多大，都必须逐个调查</w:t>
      </w:r>
    </w:p>
    <w:p w:rsidR="00591430" w:rsidP="00591430" w14:paraId="5EDA1BF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分）下列生态系统中，自动调节能力最强的是（　　）</w:t>
      </w:r>
    </w:p>
    <w:p w:rsidR="00591430" w:rsidP="00591430" w14:paraId="7070A6FA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．城市生态系统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．草原生态系统</w:t>
      </w:r>
      <w:r>
        <w:tab/>
      </w:r>
    </w:p>
    <w:p w:rsidR="00591430" w:rsidP="00591430" w14:paraId="2CC2BE81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．森林生态系统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．农田生态系统</w:t>
      </w:r>
    </w:p>
    <w:p w:rsidR="00591430" w:rsidP="00591430" w14:paraId="4613341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分）用显微镜观察时，如果转动目镜和移动玻片都未能把视野中的污点移走，则污点在（　　）</w:t>
      </w:r>
    </w:p>
    <w:p w:rsidR="00591430" w:rsidP="00591430" w14:paraId="69C2B018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．目镜上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．反光镜上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．物镜上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．玻片上</w:t>
      </w:r>
    </w:p>
    <w:p w:rsidR="00591430" w:rsidP="00591430" w14:paraId="6CEA831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分）细胞中将光能转化成化学能的结构是（　　）</w:t>
      </w:r>
    </w:p>
    <w:p w:rsidR="00591430" w:rsidP="00591430" w14:paraId="7BB3617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．细胞膜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．细胞质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．叶绿体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．线粒体</w:t>
      </w:r>
    </w:p>
    <w:p w:rsidR="00591430" w:rsidP="00591430" w14:paraId="2BB006B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分）下列关于单细胞生物的叙述，错误的是（　　）</w:t>
      </w:r>
    </w:p>
    <w:p w:rsidR="00591430" w:rsidP="00591430" w14:paraId="1AFDD87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．整个生物体只由一个细胞构成</w:t>
      </w:r>
      <w:r>
        <w:tab/>
      </w:r>
    </w:p>
    <w:p w:rsidR="00591430" w:rsidP="00591430" w14:paraId="17664C7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．能够独自生活</w:t>
      </w:r>
      <w:r>
        <w:tab/>
      </w:r>
    </w:p>
    <w:p w:rsidR="00591430" w:rsidP="00591430" w14:paraId="4A900EA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．能够趋利避害适应环境</w:t>
      </w:r>
      <w:r>
        <w:tab/>
      </w:r>
    </w:p>
    <w:p w:rsidR="00591430" w:rsidP="00591430" w14:paraId="138FEB7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．不能完成生殖等复杂的生命活动</w:t>
      </w:r>
    </w:p>
    <w:p w:rsidR="00591430" w:rsidP="00591430" w14:paraId="1348642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分）人们常把一些形态优美的蕨类植物栽在花盆里供观赏，我们应该把这些盆栽植物放在什么地方？（　　）</w:t>
      </w:r>
    </w:p>
    <w:p w:rsidR="00591430" w:rsidP="00591430" w14:paraId="5B363F85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．阳光下、经常浇水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．阳光下、保持干燥</w:t>
      </w:r>
      <w:r>
        <w:tab/>
      </w:r>
    </w:p>
    <w:p w:rsidR="00591430" w:rsidP="00591430" w14:paraId="4B2FC2FB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．背阴处、经常浇水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．背阴处、保持干燥</w:t>
      </w:r>
    </w:p>
    <w:p w:rsidR="00591430" w:rsidP="00591430" w14:paraId="0258061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分）种子萌发时，首先突破种皮的是（　　）</w:t>
      </w:r>
    </w:p>
    <w:p w:rsidR="00591430" w:rsidP="00591430" w14:paraId="05EE008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．胚芽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．胚根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．子叶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．胚轴</w:t>
      </w:r>
    </w:p>
    <w:p w:rsidR="00591430" w:rsidP="00591430" w14:paraId="169673D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分）近年来北方地区沙尘暴频繁发生，其主要原因是（　　）</w:t>
      </w:r>
    </w:p>
    <w:p w:rsidR="00591430" w:rsidP="00591430" w14:paraId="24E7C0B1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．自然灾害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．北方寒流入侵</w:t>
      </w:r>
      <w:r>
        <w:tab/>
      </w:r>
    </w:p>
    <w:p w:rsidR="00591430" w:rsidP="00591430" w14:paraId="69D8019B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．频繁的地壳运动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．过度放牧破坏生态环境</w:t>
      </w:r>
    </w:p>
    <w:p w:rsidR="00591430" w:rsidP="00591430" w14:paraId="1EC27B7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分）人体缺乏哪种维生素会患夜盲症（　　）</w:t>
      </w:r>
    </w:p>
    <w:p w:rsidR="00591430" w:rsidP="00591430" w14:paraId="2606CEB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．维生素</w:t>
      </w:r>
      <w:r>
        <w:rPr>
          <w:rFonts w:ascii="Times New Roman" w:eastAsia="新宋体" w:hAnsi="Times New Roman"/>
          <w:szCs w:val="21"/>
        </w:rPr>
        <w:t>A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．维生素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．维生素</w:t>
      </w:r>
      <w:r>
        <w:rPr>
          <w:rFonts w:ascii="Times New Roman" w:eastAsia="新宋体" w:hAnsi="Times New Roman"/>
          <w:szCs w:val="21"/>
        </w:rPr>
        <w:t>C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．维生素</w:t>
      </w:r>
      <w:r>
        <w:rPr>
          <w:rFonts w:ascii="Times New Roman" w:eastAsia="新宋体" w:hAnsi="Times New Roman"/>
          <w:szCs w:val="21"/>
        </w:rPr>
        <w:t>D</w:t>
      </w:r>
    </w:p>
    <w:p w:rsidR="00591430" w:rsidP="00591430" w14:paraId="6E35C19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分）既能消化淀粉又能消化脂肪的消化液是哪一组（　　）</w:t>
      </w:r>
    </w:p>
    <w:p w:rsidR="00591430" w:rsidP="00591430" w14:paraId="1F516A2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．唾液和胃液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．唾液和肠液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．肠液和胆汁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．肠液和胰液</w:t>
      </w:r>
    </w:p>
    <w:p w:rsidR="00591430" w:rsidP="00591430" w14:paraId="1162CE1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分）爬行动物的生殖和发育摆脱了水循环的限制，其特点是（　　）</w:t>
      </w:r>
    </w:p>
    <w:p w:rsidR="00591430" w:rsidP="00591430" w14:paraId="1687F882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体内受精</w:t>
      </w:r>
      <w:r>
        <w:rPr>
          <w:rFonts w:ascii="Times New Roman" w:eastAsia="新宋体" w:hAnsi="Times New Roman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体外受精</w:t>
      </w:r>
      <w:r>
        <w:rPr>
          <w:rFonts w:ascii="Times New Roman" w:eastAsia="新宋体" w:hAnsi="Times New Roman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卵表面有坚韧的卵壳</w:t>
      </w:r>
    </w:p>
    <w:p w:rsidR="00591430" w:rsidP="00591430" w14:paraId="79554BA5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陆地上产卵</w:t>
      </w:r>
      <w:r>
        <w:rPr>
          <w:rFonts w:ascii="Times New Roman" w:eastAsia="新宋体" w:hAnsi="Times New Roman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水中产卵</w:t>
      </w:r>
      <w:r>
        <w:rPr>
          <w:rFonts w:ascii="Times New Roman" w:eastAsia="新宋体" w:hAnsi="Times New Roman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变态发育</w:t>
      </w:r>
    </w:p>
    <w:p w:rsidR="00591430" w:rsidP="00591430" w14:paraId="5843F087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②④⑥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①③④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①④⑥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②⑤⑥</w:t>
      </w:r>
    </w:p>
    <w:p w:rsidR="00591430" w:rsidP="00591430" w14:paraId="416F40F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分）下列动物属于鱼类的是（　　）</w:t>
      </w:r>
    </w:p>
    <w:p w:rsidR="00591430" w:rsidP="00591430" w14:paraId="641CEA7F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．鲸鱼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．鲨鱼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．鱿鱼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．章鱼</w:t>
      </w:r>
    </w:p>
    <w:p w:rsidR="00591430" w:rsidP="00591430" w14:paraId="445CFA0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分）细菌的生殖方式是（　　）</w:t>
      </w:r>
    </w:p>
    <w:p w:rsidR="00591430" w:rsidP="00591430" w14:paraId="3DEFD979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．分裂生殖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．出芽生殖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．孢子生殖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．复制</w:t>
      </w:r>
    </w:p>
    <w:p w:rsidR="00591430" w:rsidP="00591430" w14:paraId="3576BA0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分）如图为小明家的耳垂调查示意图，已知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表示有耳垂基因，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表示无耳垂基因，由此可推断爸爸的耳垂基因组成是（　　）</w:t>
      </w:r>
    </w:p>
    <w:p w:rsidR="00591430" w:rsidP="00591430" w14:paraId="26CB1B19" w14:textId="4034BF5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76425" cy="962025"/>
            <wp:effectExtent l="0" t="0" r="9525" b="9525"/>
            <wp:docPr id="4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0" w:rsidP="00591430" w14:paraId="58DB5A48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AA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Aa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aa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AA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/>
          <w:szCs w:val="21"/>
        </w:rPr>
        <w:t>Aa</w:t>
      </w:r>
    </w:p>
    <w:p w:rsidR="00591430" w:rsidP="00591430" w14:paraId="722371F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分）根据自然选择学说观点，自然选择的结果是（　　）</w:t>
      </w:r>
    </w:p>
    <w:p w:rsidR="00591430" w:rsidP="00591430" w14:paraId="54D7191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．保留了高等生物的类群，淘汰了低等生物类群</w:t>
      </w:r>
      <w:r>
        <w:tab/>
      </w:r>
    </w:p>
    <w:p w:rsidR="00591430" w:rsidP="00591430" w14:paraId="5AE99E6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．保留了新出现的物种，淘汰了古老的物种</w:t>
      </w:r>
      <w:r>
        <w:tab/>
      </w:r>
    </w:p>
    <w:p w:rsidR="00591430" w:rsidP="00591430" w14:paraId="4F6DDD1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．保留了有益于人类的物种，淘汰了有害于人类的物种</w:t>
      </w:r>
      <w:r>
        <w:tab/>
      </w:r>
    </w:p>
    <w:p w:rsidR="00591430" w:rsidP="00591430" w14:paraId="44C7536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．保留了适应环境的物种，淘汰了不适应环境的物种</w:t>
      </w:r>
    </w:p>
    <w:p w:rsidR="00591430" w:rsidP="00591430" w14:paraId="2DD7A26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分）手足口病是由多种肠道病毒引起的常见传染病，病人大多为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岁以下的婴幼儿，患者的症状为手、足和口腔等部位出现疱疹。下列有关叙述正确的是（　　）</w:t>
      </w:r>
    </w:p>
    <w:p w:rsidR="00591430" w:rsidP="00591430" w14:paraId="447D6F21" w14:textId="5B9AF46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76350" cy="904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0" w:rsidP="00591430" w14:paraId="1B1D238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．对患者实施隔离治疗的措施属于切断传播途径</w:t>
      </w:r>
      <w:r>
        <w:tab/>
      </w:r>
    </w:p>
    <w:p w:rsidR="00591430" w:rsidP="00591430" w14:paraId="47E9948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．人体的皮肤能阻挡病原体的侵入属于特异性免疫</w:t>
      </w:r>
      <w:r>
        <w:tab/>
      </w:r>
    </w:p>
    <w:p w:rsidR="00591430" w:rsidP="00591430" w14:paraId="66F4547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．能引起婴幼儿患手足口病的肠道病毒属于病原体</w:t>
      </w:r>
      <w:r>
        <w:tab/>
      </w:r>
    </w:p>
    <w:p w:rsidR="00591430" w:rsidP="00591430" w14:paraId="4658328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．对病人使用过的物品进行消毒的措施属于保护易感人群</w:t>
      </w:r>
    </w:p>
    <w:p w:rsidR="00591430" w:rsidP="00591430" w14:paraId="4096C606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二、非选择题</w:t>
      </w:r>
    </w:p>
    <w:p w:rsidR="00591430" w:rsidP="00591430" w14:paraId="7337A66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分）如图表示某校生物课题兴趣小组在进行植物的光合作用、呼吸作用和蒸腾作用的探究实验时使用的装置。请分析后回答：</w:t>
      </w:r>
    </w:p>
    <w:p w:rsidR="00591430" w:rsidP="00591430" w14:paraId="38F694AE" w14:textId="7495072F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228975" cy="10477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0" w:rsidP="00591430" w14:paraId="66B2AEF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为黑色塑料袋，且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处阀门关闭。这样密封植株一昼夜后，将玻璃导管的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端插入装置丙中的石灰水中，再将阀门打开，用手挤压塑料袋，观察到的现象是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。由此可得出的结论是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91430" w:rsidP="00591430" w14:paraId="6FEE950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）若将乙装置放到阳光下，兴趣小组的同学会看到试管中会出现小气泡，当气体超过试管</w:t>
      </w:r>
      <w:r>
        <w:rPr>
          <w:rFonts w:ascii="Times New Roman" w:eastAsia="新宋体" w:hAnsi="Times New Roman"/>
          <w:szCs w:val="21"/>
        </w:rPr>
        <w:t>l/2</w:t>
      </w:r>
      <w:r>
        <w:rPr>
          <w:rFonts w:ascii="Times New Roman" w:eastAsia="新宋体" w:hAnsi="Times New Roman" w:hint="eastAsia"/>
          <w:szCs w:val="21"/>
        </w:rPr>
        <w:t>时，取出试管进行实验。若该气体能使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，可以得出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的结论。</w:t>
      </w:r>
    </w:p>
    <w:p w:rsidR="00591430" w:rsidP="00591430" w14:paraId="2ED7942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为无色透明且干燥的塑料袋，将装置甲放在阳光下，一段时间后，塑料袋的内壁附有许多小水珠。小水珠是叶的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作用散失的水分凝结而成。</w:t>
      </w:r>
    </w:p>
    <w:p w:rsidR="00591430" w:rsidP="00591430" w14:paraId="1F5B134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分）中国是“丝绸之路”的起点，美丽的丝绸是以“蚕宝宝”吐出的细丝为原料织成的。请观察以下家蚕生殖发育过程中各个阶段的形态图，回答问题。</w:t>
      </w:r>
    </w:p>
    <w:p w:rsidR="00591430" w:rsidP="00591430" w14:paraId="03FE66DB" w14:textId="2C11215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562475" cy="1066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0" w:rsidP="00591430" w14:paraId="51BC828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）与蝗虫相比，家蚕的发育过程多了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期。</w:t>
      </w:r>
    </w:p>
    <w:p w:rsidR="00591430" w:rsidP="00591430" w14:paraId="47E92E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）若要增加蚕丝的产量，应在家蚕发育的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（填字母）期满足食物供应。</w:t>
      </w:r>
    </w:p>
    <w:p w:rsidR="00591430" w:rsidP="00591430" w14:paraId="57A5A3F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图显示家蚕正在“作茧自缚”，这是一种由家蚕体内的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所决定的行为。</w:t>
      </w:r>
    </w:p>
    <w:p w:rsidR="00591430" w:rsidP="00591430" w14:paraId="0891362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）由图片可知家蚕的发育为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91430" w:rsidP="00591430" w14:paraId="45D7E2D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分）根据所学知识回答下列问题。</w:t>
      </w:r>
    </w:p>
    <w:p w:rsidR="00591430" w:rsidP="00591430" w14:paraId="062730E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小强的某一天是这样开始的：</w:t>
      </w:r>
    </w:p>
    <w:p w:rsidR="00591430" w:rsidP="00591430" w14:paraId="288C922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）闹钟响起，他匆匆起床。这属于一种反射，该反射的神经中枢在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91430" w:rsidP="00591430" w14:paraId="33CF69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）经过了一夜，他有了尿意。储存在膀胱中的尿液是由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产生的。</w:t>
      </w:r>
    </w:p>
    <w:p w:rsidR="00591430" w:rsidP="00591430" w14:paraId="36FE59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）洗漱时，他从镜子里发现自己长出了胡子。这是男孩生殖系统中的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产生的雄性激素让身体发生了变化。</w:t>
      </w:r>
    </w:p>
    <w:p w:rsidR="00591430" w:rsidP="00591430" w14:paraId="56BEBF7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）小强吃完早餐，背上书包出门。早餐中的营养物质将主要在其消化道的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内被消化，并吸收进入血液。此时体内的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的分泌量增加，使血糖浓度维持在正常水平。</w:t>
      </w:r>
    </w:p>
    <w:p w:rsidR="00591430" w:rsidP="00591430" w14:paraId="6EC4A72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）一路小跑，他大口喘气，吸入的空气迅速在呼吸系统的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部发生了气体交换。使血液中氧的含量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，氧气进入血液后主要与红细胞中的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结合。通过血液循环，运送到全身各处。在此过程中，胸廓上下径的变化主要与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的收缩与舒张有关。</w:t>
      </w:r>
    </w:p>
    <w:p w:rsidR="00591430" w:rsidP="00591430" w14:paraId="094E4C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）到校时，小强心跳加速，有机物和氧随血液源源不断地运往组织细胞，在细胞内的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中完成呼吸作用，释放出的能量保障小强的学习生活。</w:t>
      </w:r>
    </w:p>
    <w:p w:rsidR="00591430" w:rsidP="00591430" w14:paraId="1BE729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）空气中</w:t>
      </w:r>
      <w:r>
        <w:rPr>
          <w:rFonts w:ascii="Times New Roman" w:eastAsia="新宋体" w:hAnsi="Times New Roman"/>
          <w:szCs w:val="21"/>
        </w:rPr>
        <w:t>PM2.5</w:t>
      </w:r>
      <w:r>
        <w:rPr>
          <w:rFonts w:ascii="Times New Roman" w:eastAsia="新宋体" w:hAnsi="Times New Roman" w:hint="eastAsia"/>
          <w:szCs w:val="21"/>
        </w:rPr>
        <w:t>的含量是检测环境空气质量的重要指标。</w:t>
      </w:r>
      <w:r>
        <w:rPr>
          <w:rFonts w:ascii="Times New Roman" w:eastAsia="新宋体" w:hAnsi="Times New Roman"/>
          <w:szCs w:val="21"/>
        </w:rPr>
        <w:t>PM2.5</w:t>
      </w:r>
      <w:r>
        <w:rPr>
          <w:rFonts w:ascii="Times New Roman" w:eastAsia="新宋体" w:hAnsi="Times New Roman" w:hint="eastAsia"/>
          <w:szCs w:val="21"/>
        </w:rPr>
        <w:t>颗粒能通过呼吸系统进入血液，危害人体健康。今天雾霾严重，</w:t>
      </w:r>
      <w:r>
        <w:rPr>
          <w:rFonts w:ascii="Times New Roman" w:eastAsia="新宋体" w:hAnsi="Times New Roman"/>
          <w:szCs w:val="21"/>
        </w:rPr>
        <w:t>PM2.5</w:t>
      </w:r>
      <w:r>
        <w:rPr>
          <w:rFonts w:ascii="Times New Roman" w:eastAsia="新宋体" w:hAnsi="Times New Roman" w:hint="eastAsia"/>
          <w:szCs w:val="21"/>
        </w:rPr>
        <w:t>颗粒可能经过小强的鼻、咽、喉、气管、支气管，进入肺泡，经气体交换，</w:t>
      </w:r>
      <w:r>
        <w:rPr>
          <w:rFonts w:ascii="Times New Roman" w:eastAsia="新宋体" w:hAnsi="Times New Roman"/>
          <w:szCs w:val="21"/>
        </w:rPr>
        <w:t>PM2.5</w:t>
      </w:r>
      <w:r>
        <w:rPr>
          <w:rFonts w:ascii="Times New Roman" w:eastAsia="新宋体" w:hAnsi="Times New Roman" w:hint="eastAsia"/>
          <w:szCs w:val="21"/>
        </w:rPr>
        <w:t>颗粒将至少穿过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层细胞进入血液，危害小强的身体健康。</w:t>
      </w:r>
    </w:p>
    <w:p w:rsidR="00591430" w:rsidP="00591430" w14:paraId="0E2D197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）请你给小强一个建议，如何在雾霾天气保护好自己。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91430" w:rsidP="00591430" w14:paraId="733675B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分）某校生物兴趣小组的同学以小麦种子为材料，探究酸雨对种子萌发的影响。请你帮他完成这个科学探究过程。</w:t>
      </w:r>
    </w:p>
    <w:p w:rsidR="00591430" w:rsidP="00591430" w14:paraId="0B4DFF7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）提出的问题：酸雨对种子萌发有影响吗？</w:t>
      </w:r>
    </w:p>
    <w:p w:rsidR="00591430" w:rsidP="00591430" w14:paraId="4A4F1F5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）作出的假设：酸雨对种子萌发有影响。</w:t>
      </w:r>
    </w:p>
    <w:p w:rsidR="00591430" w:rsidP="00591430" w14:paraId="58736B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）制定计划：</w:t>
      </w:r>
    </w:p>
    <w:p w:rsidR="00591430" w:rsidP="00591430" w14:paraId="5EFDA36C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材料工具：烧杯、小麦种子、清水、食醋、纱布等。</w:t>
      </w:r>
    </w:p>
    <w:p w:rsidR="00591430" w:rsidP="00591430" w14:paraId="43735188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和清水配制实验用的模拟酸雨，把</w:t>
      </w:r>
      <w:r>
        <w:rPr>
          <w:rFonts w:ascii="Times New Roman" w:eastAsia="新宋体" w:hAnsi="Times New Roman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值控制在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91430" w:rsidP="00591430" w14:paraId="3A0BAC7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）实施计划：</w:t>
      </w:r>
    </w:p>
    <w:p w:rsidR="00591430" w:rsidP="00591430" w14:paraId="6CE34350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配制模拟酸雨。</w:t>
      </w:r>
    </w:p>
    <w:p w:rsidR="00591430" w:rsidP="00591430" w14:paraId="659A5337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两个培养皿，在底部铺上两层纱布，分别放入等量的小麦种子。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培养皿洒适量模拟酸雨，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培养皿洒适量清水，然后同时放置在温度为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℃培养箱中。</w:t>
      </w:r>
    </w:p>
    <w:p w:rsidR="00591430" w:rsidP="00591430" w14:paraId="6C774842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过几天后，统计发芽率。</w:t>
      </w:r>
    </w:p>
    <w:p w:rsidR="00591430" w:rsidP="00591430" w14:paraId="371BFFAB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预测实验结果：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培养皿中的种子没有发芽，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培养皿中的种子发芽。</w:t>
      </w:r>
    </w:p>
    <w:p w:rsidR="00591430" w:rsidP="00591430" w14:paraId="482C07FB" w14:textId="77777777">
      <w:pPr>
        <w:spacing w:line="360" w:lineRule="auto"/>
        <w:ind w:left="273" w:leftChars="130"/>
      </w:pPr>
      <w:r>
        <w:rPr>
          <w:rFonts w:ascii="宋体" w:hAnsi="宋体" w:cs="宋体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结论：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91430" w:rsidP="00591430" w14:paraId="5C3AFF4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）本实验中，培养皿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（填字母）为实验组。</w:t>
      </w:r>
    </w:p>
    <w:p w:rsidR="00C52C48" w:rsidP="00591430" w14:paraId="166E9E8E" w14:textId="14A68716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48"/>
    <w:rsid w:val="00591430"/>
    <w:rsid w:val="00760D3F"/>
    <w:rsid w:val="00C52C48"/>
    <w:rsid w:val="00F819B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3245B"/>
  <w15:chartTrackingRefBased/>
  <w15:docId w15:val="{DC64D511-00DB-4186-B71A-0D1B97F6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4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91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9143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91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914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